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1AE" w:rsidP="005E2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доступа в здание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ДЮСШ» инвалидов и лиц с ограниченными  возможностями здоровья:</w:t>
      </w:r>
    </w:p>
    <w:p w:rsidR="00B309FC" w:rsidRDefault="005E21AE" w:rsidP="00B30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-Спортивный зал,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оролева, 19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E21AE" w:rsidTr="005E21AE">
        <w:tc>
          <w:tcPr>
            <w:tcW w:w="675" w:type="dxa"/>
          </w:tcPr>
          <w:p w:rsidR="005E21AE" w:rsidRDefault="005E21AE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05" w:type="dxa"/>
          </w:tcPr>
          <w:p w:rsidR="005E21AE" w:rsidRDefault="005E21AE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191" w:type="dxa"/>
          </w:tcPr>
          <w:p w:rsidR="005E21AE" w:rsidRDefault="005E21AE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</w:t>
            </w:r>
            <w:r w:rsidR="00124E97">
              <w:rPr>
                <w:rFonts w:ascii="Times New Roman" w:hAnsi="Times New Roman" w:cs="Times New Roman"/>
                <w:sz w:val="28"/>
                <w:szCs w:val="28"/>
              </w:rPr>
              <w:t xml:space="preserve"> (инвалиды с нарушениями опорно-двигательного аппарата, </w:t>
            </w:r>
            <w:r w:rsidR="00B309FC">
              <w:rPr>
                <w:rFonts w:ascii="Times New Roman" w:hAnsi="Times New Roman" w:cs="Times New Roman"/>
                <w:sz w:val="28"/>
                <w:szCs w:val="28"/>
              </w:rPr>
              <w:t>слуха, умственного развития, зрения)</w:t>
            </w:r>
            <w:r w:rsidR="00124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1AE" w:rsidTr="005E21AE">
        <w:tc>
          <w:tcPr>
            <w:tcW w:w="675" w:type="dxa"/>
          </w:tcPr>
          <w:p w:rsidR="005E21AE" w:rsidRDefault="005E21AE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E21AE" w:rsidRDefault="005E21AE" w:rsidP="005E2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</w:t>
            </w:r>
          </w:p>
        </w:tc>
        <w:tc>
          <w:tcPr>
            <w:tcW w:w="3191" w:type="dxa"/>
          </w:tcPr>
          <w:p w:rsidR="005E21AE" w:rsidRDefault="005E21AE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 </w:t>
            </w:r>
            <w:r w:rsidR="00124E97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всем</w:t>
            </w:r>
          </w:p>
        </w:tc>
      </w:tr>
      <w:tr w:rsidR="005E21AE" w:rsidTr="005E21AE">
        <w:tc>
          <w:tcPr>
            <w:tcW w:w="675" w:type="dxa"/>
          </w:tcPr>
          <w:p w:rsidR="005E21AE" w:rsidRDefault="00124E97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E21AE" w:rsidRDefault="00124E97" w:rsidP="0012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в здание </w:t>
            </w:r>
          </w:p>
        </w:tc>
        <w:tc>
          <w:tcPr>
            <w:tcW w:w="3191" w:type="dxa"/>
          </w:tcPr>
          <w:p w:rsidR="005E21AE" w:rsidRDefault="00124E97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 полностью всем</w:t>
            </w:r>
          </w:p>
        </w:tc>
      </w:tr>
      <w:tr w:rsidR="005E21AE" w:rsidTr="005E21AE">
        <w:tc>
          <w:tcPr>
            <w:tcW w:w="675" w:type="dxa"/>
          </w:tcPr>
          <w:p w:rsidR="005E21AE" w:rsidRDefault="00124E97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5E21AE" w:rsidRDefault="00124E97" w:rsidP="0012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движения внутри здания  ( вт.ч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ути эвакуации)</w:t>
            </w:r>
          </w:p>
        </w:tc>
        <w:tc>
          <w:tcPr>
            <w:tcW w:w="3191" w:type="dxa"/>
          </w:tcPr>
          <w:p w:rsidR="005E21AE" w:rsidRDefault="00124E97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 полностью всем</w:t>
            </w:r>
          </w:p>
        </w:tc>
      </w:tr>
      <w:tr w:rsidR="005E21AE" w:rsidTr="005E21AE">
        <w:tc>
          <w:tcPr>
            <w:tcW w:w="675" w:type="dxa"/>
          </w:tcPr>
          <w:p w:rsidR="005E21AE" w:rsidRDefault="00124E97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E21AE" w:rsidRDefault="00124E97" w:rsidP="0012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целевого назначения здания </w:t>
            </w:r>
          </w:p>
        </w:tc>
        <w:tc>
          <w:tcPr>
            <w:tcW w:w="3191" w:type="dxa"/>
          </w:tcPr>
          <w:p w:rsidR="005E21AE" w:rsidRDefault="00124E97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 полностью всем</w:t>
            </w:r>
          </w:p>
        </w:tc>
      </w:tr>
      <w:tr w:rsidR="005E21AE" w:rsidTr="005E21AE">
        <w:tc>
          <w:tcPr>
            <w:tcW w:w="675" w:type="dxa"/>
          </w:tcPr>
          <w:p w:rsidR="005E21AE" w:rsidRDefault="00124E97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5E21AE" w:rsidRDefault="00124E97" w:rsidP="0012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191" w:type="dxa"/>
          </w:tcPr>
          <w:p w:rsidR="005E21AE" w:rsidRDefault="00124E97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 полностью всем</w:t>
            </w:r>
          </w:p>
        </w:tc>
      </w:tr>
      <w:tr w:rsidR="00124E97" w:rsidTr="005E21AE">
        <w:tc>
          <w:tcPr>
            <w:tcW w:w="675" w:type="dxa"/>
          </w:tcPr>
          <w:p w:rsidR="00124E97" w:rsidRDefault="00124E97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124E97" w:rsidRDefault="00124E97" w:rsidP="0012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движения к объекту (от остановки транспорта) </w:t>
            </w:r>
          </w:p>
        </w:tc>
        <w:tc>
          <w:tcPr>
            <w:tcW w:w="3191" w:type="dxa"/>
          </w:tcPr>
          <w:p w:rsidR="00124E97" w:rsidRDefault="00124E97" w:rsidP="005E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 полностью всем</w:t>
            </w:r>
          </w:p>
        </w:tc>
      </w:tr>
    </w:tbl>
    <w:p w:rsidR="00B309FC" w:rsidRDefault="00B309FC" w:rsidP="00B309FC">
      <w:pPr>
        <w:rPr>
          <w:rFonts w:ascii="Times New Roman" w:hAnsi="Times New Roman" w:cs="Times New Roman"/>
          <w:sz w:val="28"/>
          <w:szCs w:val="28"/>
        </w:rPr>
      </w:pPr>
    </w:p>
    <w:p w:rsidR="00B309FC" w:rsidRDefault="00B309FC" w:rsidP="00B30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Стадион  МБОУ ДО «Знаменская ДЮСШ»,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арковая, д.19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B309FC" w:rsidTr="00B309FC">
        <w:tc>
          <w:tcPr>
            <w:tcW w:w="675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4076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доступности, в том числе для основных категорий инвалидов (инвалиды с нарушениями опорно-двигательного аппарата, слуха, умственного развития, зрения) </w:t>
            </w:r>
          </w:p>
        </w:tc>
      </w:tr>
      <w:tr w:rsidR="00B309FC" w:rsidTr="00B309FC">
        <w:tc>
          <w:tcPr>
            <w:tcW w:w="675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309FC" w:rsidRDefault="00B309FC" w:rsidP="0029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</w:t>
            </w:r>
          </w:p>
        </w:tc>
        <w:tc>
          <w:tcPr>
            <w:tcW w:w="4076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 полностью всем</w:t>
            </w:r>
          </w:p>
        </w:tc>
      </w:tr>
      <w:tr w:rsidR="00B309FC" w:rsidTr="00B309FC">
        <w:tc>
          <w:tcPr>
            <w:tcW w:w="675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309FC" w:rsidRDefault="00B309FC" w:rsidP="0029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 на стадион</w:t>
            </w:r>
          </w:p>
        </w:tc>
        <w:tc>
          <w:tcPr>
            <w:tcW w:w="4076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 полностью всем</w:t>
            </w:r>
          </w:p>
        </w:tc>
      </w:tr>
      <w:tr w:rsidR="00B309FC" w:rsidTr="00B309FC">
        <w:tc>
          <w:tcPr>
            <w:tcW w:w="675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309FC" w:rsidRDefault="00B309FC" w:rsidP="0029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движения внутри стадиона  ( вт.ч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ути эвакуации)</w:t>
            </w:r>
          </w:p>
        </w:tc>
        <w:tc>
          <w:tcPr>
            <w:tcW w:w="4076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 полностью всем</w:t>
            </w:r>
          </w:p>
        </w:tc>
      </w:tr>
      <w:tr w:rsidR="00B309FC" w:rsidTr="00B309FC">
        <w:tc>
          <w:tcPr>
            <w:tcW w:w="675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309FC" w:rsidRDefault="00B309FC" w:rsidP="0029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 футбольное поле, беговые дорожки</w:t>
            </w:r>
          </w:p>
        </w:tc>
        <w:tc>
          <w:tcPr>
            <w:tcW w:w="4076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 полностью всем</w:t>
            </w:r>
          </w:p>
        </w:tc>
      </w:tr>
      <w:tr w:rsidR="00B309FC" w:rsidTr="00B309FC">
        <w:tc>
          <w:tcPr>
            <w:tcW w:w="675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309FC" w:rsidRDefault="00B309FC" w:rsidP="0029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4076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 полностью всем</w:t>
            </w:r>
          </w:p>
        </w:tc>
      </w:tr>
      <w:tr w:rsidR="00B309FC" w:rsidTr="00B309FC">
        <w:tc>
          <w:tcPr>
            <w:tcW w:w="675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309FC" w:rsidRDefault="00B309FC" w:rsidP="0029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движения к объекту (от остановки транспорта) </w:t>
            </w:r>
          </w:p>
        </w:tc>
        <w:tc>
          <w:tcPr>
            <w:tcW w:w="4076" w:type="dxa"/>
          </w:tcPr>
          <w:p w:rsidR="00B309FC" w:rsidRDefault="00B309FC" w:rsidP="0029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 полностью всем</w:t>
            </w:r>
          </w:p>
        </w:tc>
      </w:tr>
    </w:tbl>
    <w:p w:rsidR="00B309FC" w:rsidRPr="005E21AE" w:rsidRDefault="00B309FC" w:rsidP="00B309FC">
      <w:pPr>
        <w:rPr>
          <w:rFonts w:ascii="Times New Roman" w:hAnsi="Times New Roman" w:cs="Times New Roman"/>
          <w:sz w:val="28"/>
          <w:szCs w:val="28"/>
        </w:rPr>
      </w:pPr>
    </w:p>
    <w:sectPr w:rsidR="00B309FC" w:rsidRPr="005E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1AE"/>
    <w:rsid w:val="00124E97"/>
    <w:rsid w:val="005E21AE"/>
    <w:rsid w:val="00B3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2017-07-05T07:29:00Z</dcterms:created>
  <dcterms:modified xsi:type="dcterms:W3CDTF">2017-07-05T07:58:00Z</dcterms:modified>
</cp:coreProperties>
</file>