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              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Ю.А.Корнеев                        «Знаменская ДЮСШ»</w:t>
      </w: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Протокол от 10.10.2015 № 4                     _______________ В.А.Ковешников</w:t>
      </w: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 ____</w:t>
      </w: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 деятельности приемной и апелляционной комиссий</w:t>
      </w: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при приеме на обучение по дополнительным предпрофессиональным программам в области физической культуры и спорта</w:t>
      </w: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Знаменка, 2015</w:t>
      </w: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Pr="000C1154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1154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75F1B" w:rsidRDefault="00175F1B" w:rsidP="0017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F1B" w:rsidRDefault="00175F1B" w:rsidP="00175F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об организации деятельности приемной и апелляционной комиссий МБОУ ДО «Знаменская ДЮСШ» при приеме на обучение по дополнительным предпрофессиональным программам в области физической культуры и спорта  (далее – Положение) регламентирует деятельность приемной и апелляционной комиссий, которые создаются  в МБОУ ДО «Знаменская ДЮСШ» в целях организации приема и проведение индивидуального отбора поступающих.</w:t>
      </w:r>
      <w:proofErr w:type="gramEnd"/>
    </w:p>
    <w:p w:rsidR="00175F1B" w:rsidRDefault="00175F1B" w:rsidP="00175F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обеспечивает соблюдение прав поступающих и роди</w:t>
      </w:r>
      <w:r w:rsidR="00823B30">
        <w:rPr>
          <w:rFonts w:ascii="Times New Roman" w:hAnsi="Times New Roman" w:cs="Times New Roman"/>
          <w:sz w:val="28"/>
          <w:szCs w:val="28"/>
        </w:rPr>
        <w:t>телей (законных представителей), установленных законодательством РФ, гласность и открытость работы приемной и апелляционной комиссий, объективность оценки способностей   поступающих.</w:t>
      </w:r>
    </w:p>
    <w:p w:rsidR="00823B30" w:rsidRDefault="00823B30" w:rsidP="00175F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и условия работы приемной и апелляционной комиссий МБОУ ДО</w:t>
      </w:r>
      <w:r w:rsidR="000C1154">
        <w:rPr>
          <w:rFonts w:ascii="Times New Roman" w:hAnsi="Times New Roman" w:cs="Times New Roman"/>
          <w:sz w:val="28"/>
          <w:szCs w:val="28"/>
        </w:rPr>
        <w:t xml:space="preserve"> «Знаменская ДЮСШ» размещается на информационном стенде  и официальном сайте ОО не </w:t>
      </w:r>
      <w:proofErr w:type="gramStart"/>
      <w:r w:rsidR="000C11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C1154">
        <w:rPr>
          <w:rFonts w:ascii="Times New Roman" w:hAnsi="Times New Roman" w:cs="Times New Roman"/>
          <w:sz w:val="28"/>
          <w:szCs w:val="28"/>
        </w:rPr>
        <w:t xml:space="preserve"> чем за месяц до начала приема документов.</w:t>
      </w:r>
    </w:p>
    <w:p w:rsidR="000C1154" w:rsidRDefault="000C1154" w:rsidP="000C11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4" w:rsidRPr="000C1154" w:rsidRDefault="000C1154" w:rsidP="000C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1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1154">
        <w:rPr>
          <w:rFonts w:ascii="Times New Roman" w:hAnsi="Times New Roman" w:cs="Times New Roman"/>
          <w:b/>
          <w:sz w:val="28"/>
          <w:szCs w:val="28"/>
        </w:rPr>
        <w:t xml:space="preserve">  Организация</w:t>
      </w:r>
      <w:proofErr w:type="gramEnd"/>
      <w:r w:rsidRPr="000C1154">
        <w:rPr>
          <w:rFonts w:ascii="Times New Roman" w:hAnsi="Times New Roman" w:cs="Times New Roman"/>
          <w:b/>
          <w:sz w:val="28"/>
          <w:szCs w:val="28"/>
        </w:rPr>
        <w:t xml:space="preserve"> деятельности приемной комиссии</w:t>
      </w:r>
    </w:p>
    <w:p w:rsidR="000C1154" w:rsidRDefault="000C1154" w:rsidP="000C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Организация приема и зачисление поступающих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индивидуальный отбор,  осуществляется приемной комиссией МБОУ ДО «Знаменская ДЮСШ».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Председателем приемной комиссии является директор  МБОУ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«Знаменская ДЮСШ».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приемной комиссии в количестве пяти человек формируется из числа педагогических работников МБОУ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ДЮСШ», участвующих в реализации образовательных программ.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2.4.Приемная комиссия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обеспечивает функционирование телефонной связи.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Приемная  комиссия  принимает решение о зачислении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«Знаменская ДЮСШ» на обучение по дополнительным предпрофессиональным программам, которое оформляется приказом МБОУ ДО «Знаменская ДЮСШ».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4" w:rsidRDefault="000C1154" w:rsidP="000C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1154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апелляционной комиссии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Председателем  комиссии  является  заместитель директора по УВР.</w:t>
      </w:r>
    </w:p>
    <w:p w:rsidR="000C1154" w:rsidRDefault="000C115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Состав комиссии в количестве трех человек формируется из числа педагогических работников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ДЮСМШ», участвующих в реализации образовательных программ, но  не вхо</w:t>
      </w:r>
      <w:r w:rsidR="00296F94">
        <w:rPr>
          <w:rFonts w:ascii="Times New Roman" w:hAnsi="Times New Roman" w:cs="Times New Roman"/>
          <w:sz w:val="28"/>
          <w:szCs w:val="28"/>
        </w:rPr>
        <w:t>дящих в состав приемной комисс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296F94" w:rsidRDefault="00296F9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Родители (законные представители) поступающих вправе подать апелляцию по процедуре и результатам проведения индивидуального  отбора в апелляционную комиссию не позднее следующего рабочего дня после объявления результатов индивидуального отбора.</w:t>
      </w:r>
    </w:p>
    <w:p w:rsidR="00410F75" w:rsidRDefault="00410F75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94" w:rsidRDefault="00296F9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Апелляция рассматривается  не позднее одного рабочего дня со дня её подачи на заседании апелляционной комиссии, на которое приглашаются законные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0F75" w:rsidRDefault="00410F75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94" w:rsidRDefault="00296F9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Комиссия принимает решение  о целесообразности повторного проведения индивидуального   отбора в отношении поступающего.</w:t>
      </w:r>
    </w:p>
    <w:p w:rsidR="00296F94" w:rsidRDefault="00296F9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Решение принимается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10F75" w:rsidRDefault="00410F75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94" w:rsidRDefault="00296F94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Решение комиссии оформляется протоколом, подписывается председателем и доводится до сведения подавших  апелляцию законных представителей поступающего  </w:t>
      </w:r>
      <w:r w:rsidR="00410F75">
        <w:rPr>
          <w:rFonts w:ascii="Times New Roman" w:hAnsi="Times New Roman" w:cs="Times New Roman"/>
          <w:sz w:val="28"/>
          <w:szCs w:val="28"/>
        </w:rPr>
        <w:t>под роспись в течение одного рабочего дня с момента принятия решения, после чего передается в приемную комиссию.</w:t>
      </w:r>
    </w:p>
    <w:p w:rsidR="00410F75" w:rsidRDefault="00410F75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F75" w:rsidRPr="000C1154" w:rsidRDefault="00410F75" w:rsidP="000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Повторное проведение индивидуального  отбора поступающих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дней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C1154" w:rsidRPr="000C1154" w:rsidRDefault="000C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154" w:rsidRPr="000C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C6D39"/>
    <w:multiLevelType w:val="multilevel"/>
    <w:tmpl w:val="C9EAC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F1B"/>
    <w:rsid w:val="000C1154"/>
    <w:rsid w:val="00175F1B"/>
    <w:rsid w:val="00296F94"/>
    <w:rsid w:val="00410F75"/>
    <w:rsid w:val="0082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93C-2E82-420F-A7E8-D7EDA469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2016-10-04T10:53:00Z</cp:lastPrinted>
  <dcterms:created xsi:type="dcterms:W3CDTF">2016-10-04T10:09:00Z</dcterms:created>
  <dcterms:modified xsi:type="dcterms:W3CDTF">2016-10-04T10:54:00Z</dcterms:modified>
</cp:coreProperties>
</file>